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7A1092" w14:textId="77777777" w:rsidR="00DB7142" w:rsidRDefault="00565218">
      <w:pPr>
        <w:jc w:val="center"/>
        <w:rPr>
          <w:b/>
          <w:sz w:val="28"/>
          <w:szCs w:val="28"/>
        </w:rPr>
      </w:pPr>
      <w:r>
        <w:rPr>
          <w:b/>
          <w:sz w:val="28"/>
          <w:szCs w:val="28"/>
        </w:rPr>
        <w:t>Park &amp; Facilities Usage Policy</w:t>
      </w:r>
    </w:p>
    <w:p w14:paraId="37DAB750" w14:textId="77777777" w:rsidR="00DB7142" w:rsidRDefault="00DB7142"/>
    <w:p w14:paraId="5CB73EB8" w14:textId="77777777" w:rsidR="00DB7142" w:rsidRDefault="00565218">
      <w:pPr>
        <w:spacing w:line="360" w:lineRule="auto"/>
      </w:pPr>
      <w:r>
        <w:rPr>
          <w:b/>
        </w:rPr>
        <w:t xml:space="preserve">User Agreement:  </w:t>
      </w:r>
      <w:r>
        <w:t>No organization or person may use any portion of the SPVHS Park without having first obtained a User Agreement for occupancy.  The user agreement must be signed by the User and by SPVHS Facilities Coordinator or SPVHS President prior to the commencement of any activities on the SPVHS Park premises. Any checks returned by the bank for any reason will be charged a $25 fee and will be required to make payment in the form of cash, cashier’s check or money order only.</w:t>
      </w:r>
    </w:p>
    <w:p w14:paraId="7CEDFDB2" w14:textId="77777777" w:rsidR="00DB7142" w:rsidRDefault="00DB7142">
      <w:pPr>
        <w:spacing w:line="360" w:lineRule="auto"/>
      </w:pPr>
    </w:p>
    <w:p w14:paraId="512A823C" w14:textId="77777777" w:rsidR="00DB7142" w:rsidRDefault="00565218">
      <w:pPr>
        <w:spacing w:line="360" w:lineRule="auto"/>
      </w:pPr>
      <w:r>
        <w:rPr>
          <w:b/>
        </w:rPr>
        <w:t>Damage Deposit:</w:t>
      </w:r>
      <w:r>
        <w:t xml:space="preserve">  $250 damage deposit is required for events at the SPVHS Park. The deposit is due two weeks prior to the event. Users are responsible for damages to the reserved facilities that occur during the period of the </w:t>
      </w:r>
      <w:proofErr w:type="gramStart"/>
      <w:r>
        <w:t>agreement,  period</w:t>
      </w:r>
      <w:proofErr w:type="gramEnd"/>
      <w:r>
        <w:t xml:space="preserve"> of decorating before the event and clean-up after the event. The deposit will be refunded after the event, when payment is fully paid and there are no damages.</w:t>
      </w:r>
    </w:p>
    <w:p w14:paraId="66D31947" w14:textId="77777777" w:rsidR="00DB7142" w:rsidRDefault="00DB7142">
      <w:pPr>
        <w:spacing w:line="360" w:lineRule="auto"/>
      </w:pPr>
    </w:p>
    <w:p w14:paraId="4B7D9EB2" w14:textId="77777777" w:rsidR="00DB7142" w:rsidRDefault="00565218">
      <w:pPr>
        <w:spacing w:line="360" w:lineRule="auto"/>
      </w:pPr>
      <w:r>
        <w:rPr>
          <w:b/>
        </w:rPr>
        <w:t xml:space="preserve">Non-Refundable Reservation Fee:  </w:t>
      </w:r>
      <w:r>
        <w:t>A fee of one hour for the reserved facility will be due at time of booking.  It will be deducted from the total cost of the rental.</w:t>
      </w:r>
    </w:p>
    <w:p w14:paraId="2D3DEDB4" w14:textId="77777777" w:rsidR="00DB7142" w:rsidRDefault="00DB7142">
      <w:pPr>
        <w:spacing w:line="360" w:lineRule="auto"/>
        <w:rPr>
          <w:b/>
        </w:rPr>
      </w:pPr>
    </w:p>
    <w:p w14:paraId="3BD4E077" w14:textId="77777777" w:rsidR="00DB7142" w:rsidRDefault="00565218">
      <w:pPr>
        <w:spacing w:line="360" w:lineRule="auto"/>
      </w:pPr>
      <w:r>
        <w:rPr>
          <w:b/>
        </w:rPr>
        <w:t xml:space="preserve">Event Period:  </w:t>
      </w:r>
      <w:r>
        <w:t>Access to the buildings for set-up on the day of the evee for the facility is due at the time of booking to reserve the facility. It will be applied to the cost of the use.ent will begin one hour before the event at no charge.  All events must be concluded by 10:00 p.m.  unless special arrangements have been made by the facilities coordinator. Users are required to have a representative from their group at the facility until the last person leaves the facility.</w:t>
      </w:r>
    </w:p>
    <w:p w14:paraId="70B41968" w14:textId="77777777" w:rsidR="00DB7142" w:rsidRDefault="00DB7142">
      <w:pPr>
        <w:spacing w:line="360" w:lineRule="auto"/>
      </w:pPr>
    </w:p>
    <w:p w14:paraId="483FA55D" w14:textId="77777777" w:rsidR="00DB7142" w:rsidRDefault="00565218">
      <w:pPr>
        <w:spacing w:line="360" w:lineRule="auto"/>
      </w:pPr>
      <w:r>
        <w:rPr>
          <w:b/>
        </w:rPr>
        <w:t xml:space="preserve"> Rendezvous Room:  </w:t>
      </w:r>
      <w:r>
        <w:t>The event includes the courtyard, normal utilities, port-a-potty, a limited number of tables and chairs, and includes the use of the caterer’s kitchen.</w:t>
      </w:r>
    </w:p>
    <w:p w14:paraId="4CB7C0EB" w14:textId="77777777" w:rsidR="00DB7142" w:rsidRDefault="00DB7142">
      <w:pPr>
        <w:spacing w:line="360" w:lineRule="auto"/>
      </w:pPr>
    </w:p>
    <w:p w14:paraId="4070D2EF" w14:textId="77777777" w:rsidR="00DB7142" w:rsidRDefault="00565218">
      <w:pPr>
        <w:spacing w:line="360" w:lineRule="auto"/>
      </w:pPr>
      <w:r>
        <w:rPr>
          <w:b/>
        </w:rPr>
        <w:t xml:space="preserve">Fire Safety Standard: </w:t>
      </w:r>
      <w:r>
        <w:t xml:space="preserve"> All fire regulations prescribed by the Fort Lupton Fire Marshall and enforcement agencies will be strictly observed.</w:t>
      </w:r>
    </w:p>
    <w:p w14:paraId="4358F351" w14:textId="77777777" w:rsidR="00DB7142" w:rsidRDefault="00DB7142">
      <w:pPr>
        <w:spacing w:line="360" w:lineRule="auto"/>
      </w:pPr>
    </w:p>
    <w:p w14:paraId="467B31C2" w14:textId="77777777" w:rsidR="00DB7142" w:rsidRDefault="00565218">
      <w:pPr>
        <w:spacing w:line="360" w:lineRule="auto"/>
      </w:pPr>
      <w:r>
        <w:rPr>
          <w:b/>
        </w:rPr>
        <w:t xml:space="preserve">Decorations:  </w:t>
      </w:r>
      <w:r>
        <w:t xml:space="preserve">No confetti, birdseed, rice, or similar materials are allowed for any event. No nails, tape or self-sticking posters may be placed on the walls or doors without special written permission from the </w:t>
      </w:r>
      <w:proofErr w:type="gramStart"/>
      <w:r>
        <w:t>Facilities</w:t>
      </w:r>
      <w:proofErr w:type="gramEnd"/>
      <w:r>
        <w:t xml:space="preserve"> Coordinator.</w:t>
      </w:r>
    </w:p>
    <w:p w14:paraId="7F30B651" w14:textId="77777777" w:rsidR="00DB7142" w:rsidRDefault="00DB7142">
      <w:pPr>
        <w:spacing w:line="360" w:lineRule="auto"/>
        <w:rPr>
          <w:shd w:val="clear" w:color="auto" w:fill="250F04"/>
        </w:rPr>
      </w:pPr>
    </w:p>
    <w:p w14:paraId="0ACF2F46" w14:textId="77777777" w:rsidR="00DB7142" w:rsidRDefault="00565218">
      <w:pPr>
        <w:spacing w:line="360" w:lineRule="auto"/>
      </w:pPr>
      <w:r>
        <w:rPr>
          <w:b/>
        </w:rPr>
        <w:lastRenderedPageBreak/>
        <w:t xml:space="preserve">Cleaning:  </w:t>
      </w:r>
      <w:r>
        <w:t>All Users are required to place all trash in the proper containers upon termination of the scheduled event. All decorations must be taken down immediately following the event.  Failure to clean up an event will result in labor charges deducted from the damage deposit at the rate of $25 per hour per staff person.</w:t>
      </w:r>
    </w:p>
    <w:p w14:paraId="49554EFF" w14:textId="77777777" w:rsidR="00DB7142" w:rsidRDefault="00DB7142">
      <w:pPr>
        <w:spacing w:line="360" w:lineRule="auto"/>
      </w:pPr>
    </w:p>
    <w:p w14:paraId="68C459D0" w14:textId="77777777" w:rsidR="00DB7142" w:rsidRDefault="00565218">
      <w:pPr>
        <w:spacing w:line="360" w:lineRule="auto"/>
      </w:pPr>
      <w:r>
        <w:rPr>
          <w:b/>
        </w:rPr>
        <w:t xml:space="preserve">Kitchen Facilities:  </w:t>
      </w:r>
      <w:r>
        <w:t>All equipment must be left in good working condition. The kitchen or food prep area must be cleaned immediately following the event.</w:t>
      </w:r>
    </w:p>
    <w:p w14:paraId="4FB65DD9" w14:textId="77777777" w:rsidR="00DB7142" w:rsidRDefault="00DB7142">
      <w:pPr>
        <w:spacing w:line="360" w:lineRule="auto"/>
      </w:pPr>
    </w:p>
    <w:p w14:paraId="223B2D25" w14:textId="77777777" w:rsidR="00DB7142" w:rsidRDefault="00565218">
      <w:pPr>
        <w:spacing w:line="360" w:lineRule="auto"/>
      </w:pPr>
      <w:r>
        <w:rPr>
          <w:b/>
        </w:rPr>
        <w:t xml:space="preserve">Caterers/Concessionaires/Vendors: </w:t>
      </w:r>
      <w:r>
        <w:t xml:space="preserve"> Users may choose their own caterers, concessionaires or vendors. Caterers, concessionaires and vendors must contact the facilities coordinator prior to the event for information regarding the facilities.</w:t>
      </w:r>
    </w:p>
    <w:p w14:paraId="533F99B7" w14:textId="77777777" w:rsidR="00DB7142" w:rsidRDefault="00DB7142">
      <w:pPr>
        <w:spacing w:line="360" w:lineRule="auto"/>
      </w:pPr>
    </w:p>
    <w:p w14:paraId="49F8E0F0" w14:textId="77777777" w:rsidR="00DB7142" w:rsidRDefault="00565218">
      <w:pPr>
        <w:spacing w:line="360" w:lineRule="auto"/>
      </w:pPr>
      <w:r>
        <w:rPr>
          <w:b/>
        </w:rPr>
        <w:t xml:space="preserve">BBQ Grill:  </w:t>
      </w:r>
      <w:r>
        <w:t>Users may rent the grills for $100, each.  If the grills are returned clean, then $50, will be refunded.</w:t>
      </w:r>
    </w:p>
    <w:p w14:paraId="6BDA40C2" w14:textId="77777777" w:rsidR="00DB7142" w:rsidRDefault="00DB7142">
      <w:pPr>
        <w:spacing w:line="360" w:lineRule="auto"/>
      </w:pPr>
    </w:p>
    <w:p w14:paraId="2EF3500F" w14:textId="77777777" w:rsidR="00DB7142" w:rsidRDefault="00565218">
      <w:pPr>
        <w:spacing w:line="360" w:lineRule="auto"/>
      </w:pPr>
      <w:r>
        <w:rPr>
          <w:b/>
        </w:rPr>
        <w:t xml:space="preserve">Deliveries:  </w:t>
      </w:r>
      <w:r>
        <w:t xml:space="preserve">The Historic Park department staff will not accept deliveries for Users. Users must make their own arrangements for deliveries within the </w:t>
      </w:r>
      <w:proofErr w:type="gramStart"/>
      <w:r>
        <w:t>one hour</w:t>
      </w:r>
      <w:proofErr w:type="gramEnd"/>
      <w:r>
        <w:t xml:space="preserve"> setup period prior to the scheduled event.</w:t>
      </w:r>
    </w:p>
    <w:p w14:paraId="47531369" w14:textId="77777777" w:rsidR="00DB7142" w:rsidRDefault="00DB7142">
      <w:pPr>
        <w:spacing w:line="360" w:lineRule="auto"/>
      </w:pPr>
    </w:p>
    <w:p w14:paraId="591C7351" w14:textId="77777777" w:rsidR="00DB7142" w:rsidRDefault="00565218">
      <w:pPr>
        <w:spacing w:line="360" w:lineRule="auto"/>
      </w:pPr>
      <w:r>
        <w:rPr>
          <w:b/>
        </w:rPr>
        <w:t xml:space="preserve">Parking:  </w:t>
      </w:r>
      <w:r>
        <w:t>All parking at the Historic Park Complex must be in the designated parking areas only. Parking lots and roadways, for all events, will be under the exclusive and absolute control of SPVHS.</w:t>
      </w:r>
    </w:p>
    <w:p w14:paraId="3380D1E7" w14:textId="77777777" w:rsidR="00DB7142" w:rsidRDefault="00DB7142">
      <w:pPr>
        <w:spacing w:line="360" w:lineRule="auto"/>
      </w:pPr>
    </w:p>
    <w:p w14:paraId="70015ED6" w14:textId="77777777" w:rsidR="00DB7142" w:rsidRDefault="00565218">
      <w:pPr>
        <w:spacing w:line="360" w:lineRule="auto"/>
      </w:pPr>
      <w:r>
        <w:rPr>
          <w:b/>
        </w:rPr>
        <w:t xml:space="preserve">Smoking: </w:t>
      </w:r>
      <w:r>
        <w:t>No smoking will be permitted in any building at the SPVHS Park.  An area will be designated outside for smoking.</w:t>
      </w:r>
    </w:p>
    <w:p w14:paraId="7FA0225D" w14:textId="77777777" w:rsidR="00DB7142" w:rsidRDefault="00DB7142">
      <w:pPr>
        <w:spacing w:line="360" w:lineRule="auto"/>
      </w:pPr>
    </w:p>
    <w:p w14:paraId="3D5335E8" w14:textId="77777777" w:rsidR="00DB7142" w:rsidRDefault="00565218">
      <w:pPr>
        <w:spacing w:line="360" w:lineRule="auto"/>
      </w:pPr>
      <w:r>
        <w:rPr>
          <w:b/>
        </w:rPr>
        <w:t>Alcohol:</w:t>
      </w:r>
      <w:r>
        <w:t xml:space="preserve">  SPVHS does not have a liquor license. Any alcohol served as part of an approved event or activity must be free of charge to all guests over the age of 21. Liquor will not be served to minors under the age of 21.  Cash bars or “ticket systems” are strictly prohibited. The bar must close ½ hour before the end of your event and all liquor removed from the premises at the end of the event.</w:t>
      </w:r>
    </w:p>
    <w:p w14:paraId="3C47E351" w14:textId="77777777" w:rsidR="00DB7142" w:rsidRDefault="00565218">
      <w:pPr>
        <w:spacing w:line="360" w:lineRule="auto"/>
      </w:pPr>
      <w:r>
        <w:t xml:space="preserve"> </w:t>
      </w:r>
    </w:p>
    <w:p w14:paraId="2CE872B1" w14:textId="77777777" w:rsidR="00DB7142" w:rsidRDefault="00565218">
      <w:pPr>
        <w:spacing w:line="360" w:lineRule="auto"/>
      </w:pPr>
      <w:r>
        <w:t>Adopted: February 15, 2016</w:t>
      </w:r>
    </w:p>
    <w:p w14:paraId="6C84C917" w14:textId="77777777" w:rsidR="00DB7142" w:rsidRDefault="00565218">
      <w:pPr>
        <w:spacing w:line="360" w:lineRule="auto"/>
      </w:pPr>
      <w:r>
        <w:t>Revised: June 20, 2016</w:t>
      </w:r>
    </w:p>
    <w:p w14:paraId="3D235A90" w14:textId="77777777" w:rsidR="00DB7142" w:rsidRDefault="00565218">
      <w:pPr>
        <w:pStyle w:val="Heading2"/>
        <w:keepNext w:val="0"/>
        <w:keepLines w:val="0"/>
        <w:pBdr>
          <w:top w:val="none" w:sz="0" w:space="4" w:color="auto"/>
          <w:bottom w:val="none" w:sz="0" w:space="4" w:color="auto"/>
          <w:between w:val="none" w:sz="0" w:space="4" w:color="auto"/>
        </w:pBdr>
        <w:spacing w:before="0" w:after="0" w:line="360" w:lineRule="auto"/>
        <w:jc w:val="center"/>
        <w:rPr>
          <w:sz w:val="60"/>
          <w:szCs w:val="60"/>
        </w:rPr>
      </w:pPr>
      <w:bookmarkStart w:id="0" w:name="_teadyb4kv1hv" w:colFirst="0" w:colLast="0"/>
      <w:bookmarkEnd w:id="0"/>
      <w:r>
        <w:rPr>
          <w:sz w:val="60"/>
          <w:szCs w:val="60"/>
        </w:rPr>
        <w:lastRenderedPageBreak/>
        <w:t>SPVHS Facility Fees</w:t>
      </w:r>
    </w:p>
    <w:p w14:paraId="10560CAC" w14:textId="77777777" w:rsidR="00DB7142" w:rsidRDefault="00DB7142"/>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4680"/>
      </w:tblGrid>
      <w:tr w:rsidR="00DB7142" w14:paraId="68543FA5" w14:textId="77777777">
        <w:tc>
          <w:tcPr>
            <w:tcW w:w="4680" w:type="dxa"/>
            <w:shd w:val="clear" w:color="auto" w:fill="auto"/>
            <w:tcMar>
              <w:top w:w="100" w:type="dxa"/>
              <w:left w:w="100" w:type="dxa"/>
              <w:bottom w:w="100" w:type="dxa"/>
              <w:right w:w="100" w:type="dxa"/>
            </w:tcMar>
          </w:tcPr>
          <w:p w14:paraId="5030EB77" w14:textId="77777777" w:rsidR="00DB7142" w:rsidRDefault="00565218">
            <w:pPr>
              <w:rPr>
                <w:sz w:val="18"/>
                <w:szCs w:val="18"/>
              </w:rPr>
            </w:pPr>
            <w:r>
              <w:pict w14:anchorId="13DA769C">
                <v:rect id="_x0000_i1025" style="width:0;height:1.5pt" o:hralign="center" o:hrstd="t" o:hr="t" fillcolor="#a0a0a0" stroked="f"/>
              </w:pict>
            </w:r>
          </w:p>
          <w:p w14:paraId="7FC60AEB" w14:textId="77777777" w:rsidR="00DB7142" w:rsidRDefault="00565218">
            <w:pPr>
              <w:spacing w:line="360" w:lineRule="auto"/>
              <w:ind w:left="-220" w:right="-220"/>
              <w:jc w:val="center"/>
            </w:pPr>
            <w:r>
              <w:t>Entire Park</w:t>
            </w:r>
          </w:p>
          <w:p w14:paraId="6B9DDFA4" w14:textId="77777777" w:rsidR="00DB7142" w:rsidRDefault="00565218">
            <w:pPr>
              <w:spacing w:line="360" w:lineRule="auto"/>
              <w:ind w:left="-220" w:right="-220"/>
              <w:jc w:val="center"/>
            </w:pPr>
            <w:r>
              <w:t>​</w:t>
            </w:r>
          </w:p>
          <w:p w14:paraId="2299839A" w14:textId="77777777" w:rsidR="00DB7142" w:rsidRDefault="00565218">
            <w:pPr>
              <w:rPr>
                <w:sz w:val="18"/>
                <w:szCs w:val="18"/>
              </w:rPr>
            </w:pPr>
            <w:r>
              <w:pict w14:anchorId="3F04FD50">
                <v:rect id="_x0000_i1026" style="width:0;height:1.5pt" o:hralign="center" o:hrstd="t" o:hr="t" fillcolor="#a0a0a0" stroked="f"/>
              </w:pict>
            </w:r>
          </w:p>
          <w:p w14:paraId="765A6982" w14:textId="77777777" w:rsidR="00DB7142" w:rsidRDefault="00565218">
            <w:pPr>
              <w:spacing w:line="360" w:lineRule="auto"/>
              <w:ind w:left="-220" w:right="-220"/>
              <w:jc w:val="center"/>
            </w:pPr>
            <w:r>
              <w:t>​</w:t>
            </w:r>
            <w:r>
              <w:t>Historic Fort</w:t>
            </w:r>
          </w:p>
          <w:p w14:paraId="058E93C5" w14:textId="77777777" w:rsidR="00DB7142" w:rsidRDefault="00565218">
            <w:pPr>
              <w:spacing w:line="360" w:lineRule="auto"/>
              <w:ind w:left="-220" w:right="-220"/>
              <w:jc w:val="center"/>
            </w:pPr>
            <w:r>
              <w:t>(Sun - Thu)</w:t>
            </w:r>
          </w:p>
          <w:p w14:paraId="49C7A3A3" w14:textId="77777777" w:rsidR="00DB7142" w:rsidRDefault="00565218">
            <w:pPr>
              <w:rPr>
                <w:sz w:val="18"/>
                <w:szCs w:val="18"/>
              </w:rPr>
            </w:pPr>
            <w:r>
              <w:pict w14:anchorId="3D76BA35">
                <v:rect id="_x0000_i1027" style="width:0;height:1.5pt" o:hralign="center" o:hrstd="t" o:hr="t" fillcolor="#a0a0a0" stroked="f"/>
              </w:pict>
            </w:r>
          </w:p>
          <w:p w14:paraId="0ADD9177" w14:textId="77777777" w:rsidR="00DB7142" w:rsidRDefault="00565218">
            <w:pPr>
              <w:spacing w:line="360" w:lineRule="auto"/>
              <w:ind w:left="-220" w:right="-220"/>
              <w:jc w:val="center"/>
            </w:pPr>
            <w:r>
              <w:t>Historic Fort</w:t>
            </w:r>
          </w:p>
          <w:p w14:paraId="71222F42" w14:textId="77777777" w:rsidR="00DB7142" w:rsidRDefault="00565218">
            <w:pPr>
              <w:spacing w:line="360" w:lineRule="auto"/>
              <w:ind w:left="-220" w:right="-220"/>
              <w:jc w:val="center"/>
            </w:pPr>
            <w:r>
              <w:t>(Fri - Sat)</w:t>
            </w:r>
          </w:p>
          <w:p w14:paraId="477BFD8C" w14:textId="77777777" w:rsidR="00DB7142" w:rsidRDefault="00565218">
            <w:pPr>
              <w:rPr>
                <w:sz w:val="18"/>
                <w:szCs w:val="18"/>
              </w:rPr>
            </w:pPr>
            <w:r>
              <w:pict w14:anchorId="0ED25C6C">
                <v:rect id="_x0000_i1028" style="width:0;height:1.5pt" o:hralign="center" o:hrstd="t" o:hr="t" fillcolor="#a0a0a0" stroked="f"/>
              </w:pict>
            </w:r>
          </w:p>
          <w:p w14:paraId="7ABAC663" w14:textId="77777777" w:rsidR="00DB7142" w:rsidRDefault="00565218">
            <w:pPr>
              <w:spacing w:line="360" w:lineRule="auto"/>
              <w:ind w:left="-220" w:right="-220"/>
              <w:jc w:val="center"/>
            </w:pPr>
            <w:r>
              <w:t>Rendezvous Room (Sun-Thu)</w:t>
            </w:r>
          </w:p>
          <w:p w14:paraId="6A59BEB2" w14:textId="77777777" w:rsidR="00DB7142" w:rsidRDefault="00565218">
            <w:pPr>
              <w:rPr>
                <w:sz w:val="18"/>
                <w:szCs w:val="18"/>
              </w:rPr>
            </w:pPr>
            <w:r>
              <w:pict w14:anchorId="3730548E">
                <v:rect id="_x0000_i1029" style="width:0;height:1.5pt" o:hralign="center" o:hrstd="t" o:hr="t" fillcolor="#a0a0a0" stroked="f"/>
              </w:pict>
            </w:r>
          </w:p>
          <w:p w14:paraId="0FF5A0E3" w14:textId="77777777" w:rsidR="00DB7142" w:rsidRDefault="00565218">
            <w:pPr>
              <w:spacing w:line="360" w:lineRule="auto"/>
              <w:ind w:left="-220" w:right="-220"/>
              <w:jc w:val="center"/>
            </w:pPr>
            <w:r>
              <w:t>Rendezvous Room (Fri - Sat)</w:t>
            </w:r>
          </w:p>
          <w:p w14:paraId="5D29DF5B" w14:textId="77777777" w:rsidR="00DB7142" w:rsidRDefault="00565218">
            <w:pPr>
              <w:rPr>
                <w:sz w:val="18"/>
                <w:szCs w:val="18"/>
              </w:rPr>
            </w:pPr>
            <w:r>
              <w:pict w14:anchorId="5428A3B3">
                <v:rect id="_x0000_i1030" style="width:0;height:1.5pt" o:hralign="center" o:hrstd="t" o:hr="t" fillcolor="#a0a0a0" stroked="f"/>
              </w:pict>
            </w:r>
          </w:p>
          <w:p w14:paraId="2A6A9D6C" w14:textId="77777777" w:rsidR="00DB7142" w:rsidRDefault="00565218">
            <w:pPr>
              <w:spacing w:line="360" w:lineRule="auto"/>
              <w:ind w:left="-220" w:right="-220"/>
              <w:jc w:val="center"/>
            </w:pPr>
            <w:r>
              <w:t xml:space="preserve">The Donelson House </w:t>
            </w:r>
          </w:p>
          <w:p w14:paraId="5725F945" w14:textId="77777777" w:rsidR="00DB7142" w:rsidRDefault="00565218">
            <w:pPr>
              <w:rPr>
                <w:sz w:val="18"/>
                <w:szCs w:val="18"/>
              </w:rPr>
            </w:pPr>
            <w:r>
              <w:pict w14:anchorId="361CFB3F">
                <v:rect id="_x0000_i1031" style="width:0;height:1.5pt" o:hralign="center" o:hrstd="t" o:hr="t" fillcolor="#a0a0a0" stroked="f"/>
              </w:pict>
            </w:r>
          </w:p>
          <w:p w14:paraId="66D8BF61" w14:textId="77777777" w:rsidR="00DB7142" w:rsidRDefault="00565218">
            <w:pPr>
              <w:spacing w:line="360" w:lineRule="auto"/>
              <w:ind w:left="-220" w:right="-220"/>
              <w:jc w:val="center"/>
            </w:pPr>
            <w:r>
              <w:t>1875 Schoolhouse</w:t>
            </w:r>
          </w:p>
          <w:p w14:paraId="2432DAFC" w14:textId="77777777" w:rsidR="00DB7142" w:rsidRDefault="00565218">
            <w:pPr>
              <w:rPr>
                <w:sz w:val="18"/>
                <w:szCs w:val="18"/>
              </w:rPr>
            </w:pPr>
            <w:r>
              <w:pict w14:anchorId="10DF64F9">
                <v:rect id="_x0000_i1032" style="width:0;height:1.5pt" o:hralign="center" o:hrstd="t" o:hr="t" fillcolor="#a0a0a0" stroked="f"/>
              </w:pict>
            </w:r>
          </w:p>
          <w:p w14:paraId="4E07BADB" w14:textId="77777777" w:rsidR="00DB7142" w:rsidRDefault="00565218">
            <w:pPr>
              <w:spacing w:line="360" w:lineRule="auto"/>
              <w:ind w:left="-220" w:right="-220"/>
              <w:jc w:val="center"/>
            </w:pPr>
            <w:r>
              <w:t>Meadow @ Rendezvous Area</w:t>
            </w:r>
          </w:p>
          <w:p w14:paraId="19983E13" w14:textId="77777777" w:rsidR="00DB7142" w:rsidRDefault="00565218">
            <w:r>
              <w:pict w14:anchorId="65316A10">
                <v:rect id="_x0000_i1033" style="width:0;height:1.5pt" o:hralign="center" o:hrstd="t" o:hr="t" fillcolor="#a0a0a0" stroked="f"/>
              </w:pict>
            </w:r>
          </w:p>
        </w:tc>
        <w:tc>
          <w:tcPr>
            <w:tcW w:w="4680" w:type="dxa"/>
            <w:shd w:val="clear" w:color="auto" w:fill="auto"/>
            <w:tcMar>
              <w:top w:w="100" w:type="dxa"/>
              <w:left w:w="100" w:type="dxa"/>
              <w:bottom w:w="100" w:type="dxa"/>
              <w:right w:w="100" w:type="dxa"/>
            </w:tcMar>
          </w:tcPr>
          <w:p w14:paraId="00922291" w14:textId="77777777" w:rsidR="00DB7142" w:rsidRDefault="00565218">
            <w:pPr>
              <w:rPr>
                <w:sz w:val="18"/>
                <w:szCs w:val="18"/>
              </w:rPr>
            </w:pPr>
            <w:r>
              <w:pict w14:anchorId="33BEDE33">
                <v:rect id="_x0000_i1034" style="width:0;height:1.5pt" o:hralign="center" o:hrstd="t" o:hr="t" fillcolor="#a0a0a0" stroked="f"/>
              </w:pict>
            </w:r>
          </w:p>
          <w:p w14:paraId="0144C8FB" w14:textId="77777777" w:rsidR="00DB7142" w:rsidRDefault="00565218">
            <w:pPr>
              <w:spacing w:line="360" w:lineRule="auto"/>
              <w:ind w:left="-220" w:right="-220"/>
              <w:jc w:val="center"/>
            </w:pPr>
            <w:r>
              <w:t>$3000 for 10 hours or $600/hour</w:t>
            </w:r>
          </w:p>
          <w:p w14:paraId="46DEF06B" w14:textId="77777777" w:rsidR="00DB7142" w:rsidRDefault="00565218">
            <w:pPr>
              <w:spacing w:line="360" w:lineRule="auto"/>
              <w:ind w:left="-220" w:right="-220"/>
              <w:jc w:val="center"/>
            </w:pPr>
            <w:r>
              <w:t>Min 3 hours</w:t>
            </w:r>
          </w:p>
          <w:p w14:paraId="71BA16CA" w14:textId="77777777" w:rsidR="00DB7142" w:rsidRDefault="00565218">
            <w:pPr>
              <w:rPr>
                <w:sz w:val="18"/>
                <w:szCs w:val="18"/>
              </w:rPr>
            </w:pPr>
            <w:r>
              <w:pict w14:anchorId="3C5F2411">
                <v:rect id="_x0000_i1035" style="width:0;height:1.5pt" o:hralign="center" o:hrstd="t" o:hr="t" fillcolor="#a0a0a0" stroked="f"/>
              </w:pict>
            </w:r>
          </w:p>
          <w:p w14:paraId="0B0933C7" w14:textId="77777777" w:rsidR="00DB7142" w:rsidRDefault="00565218">
            <w:pPr>
              <w:spacing w:line="360" w:lineRule="auto"/>
              <w:ind w:left="-220" w:right="-220"/>
              <w:jc w:val="center"/>
            </w:pPr>
            <w:r>
              <w:rPr>
                <w:sz w:val="18"/>
                <w:szCs w:val="18"/>
              </w:rPr>
              <w:t>​</w:t>
            </w:r>
            <w:r>
              <w:t>$750 for 3 hours and $250 for each additional hour</w:t>
            </w:r>
          </w:p>
          <w:p w14:paraId="7B141E73" w14:textId="77777777" w:rsidR="00DB7142" w:rsidRDefault="00565218">
            <w:pPr>
              <w:rPr>
                <w:sz w:val="18"/>
                <w:szCs w:val="18"/>
              </w:rPr>
            </w:pPr>
            <w:r>
              <w:pict w14:anchorId="28F77C57">
                <v:rect id="_x0000_i1036" style="width:0;height:1.5pt" o:hralign="center" o:hrstd="t" o:hr="t" fillcolor="#a0a0a0" stroked="f"/>
              </w:pict>
            </w:r>
          </w:p>
          <w:p w14:paraId="4DE114B8" w14:textId="77777777" w:rsidR="00DB7142" w:rsidRDefault="00565218">
            <w:pPr>
              <w:spacing w:line="360" w:lineRule="auto"/>
              <w:ind w:left="-220" w:right="-220"/>
              <w:jc w:val="center"/>
            </w:pPr>
            <w:r>
              <w:t>$1000 for 3 hours and $</w:t>
            </w:r>
            <w:proofErr w:type="gramStart"/>
            <w:r>
              <w:t>350  for</w:t>
            </w:r>
            <w:proofErr w:type="gramEnd"/>
            <w:r>
              <w:t xml:space="preserve"> each additional hour</w:t>
            </w:r>
          </w:p>
          <w:p w14:paraId="4EE4A2E5" w14:textId="77777777" w:rsidR="00DB7142" w:rsidRDefault="00565218">
            <w:pPr>
              <w:rPr>
                <w:sz w:val="18"/>
                <w:szCs w:val="18"/>
              </w:rPr>
            </w:pPr>
            <w:r>
              <w:pict w14:anchorId="3969D91E">
                <v:rect id="_x0000_i1037" style="width:0;height:1.5pt" o:hralign="center" o:hrstd="t" o:hr="t" fillcolor="#a0a0a0" stroked="f"/>
              </w:pict>
            </w:r>
          </w:p>
          <w:p w14:paraId="344A130B" w14:textId="77777777" w:rsidR="00DB7142" w:rsidRDefault="00565218">
            <w:pPr>
              <w:spacing w:line="360" w:lineRule="auto"/>
              <w:ind w:left="-220" w:right="-220"/>
              <w:jc w:val="center"/>
            </w:pPr>
            <w:r>
              <w:t>$125/hour, min 2 hours</w:t>
            </w:r>
          </w:p>
          <w:p w14:paraId="18C95D66" w14:textId="77777777" w:rsidR="00DB7142" w:rsidRDefault="00565218">
            <w:pPr>
              <w:rPr>
                <w:sz w:val="18"/>
                <w:szCs w:val="18"/>
              </w:rPr>
            </w:pPr>
            <w:r>
              <w:pict w14:anchorId="2CBB20A0">
                <v:rect id="_x0000_i1038" style="width:0;height:1.5pt" o:hralign="center" o:hrstd="t" o:hr="t" fillcolor="#a0a0a0" stroked="f"/>
              </w:pict>
            </w:r>
          </w:p>
          <w:p w14:paraId="0010C1B7" w14:textId="77777777" w:rsidR="00DB7142" w:rsidRDefault="00565218">
            <w:pPr>
              <w:spacing w:line="360" w:lineRule="auto"/>
              <w:ind w:left="-220" w:right="-220"/>
              <w:jc w:val="center"/>
            </w:pPr>
            <w:r>
              <w:t>$175/ hour min 2 hours</w:t>
            </w:r>
          </w:p>
          <w:p w14:paraId="1DE42AAD" w14:textId="77777777" w:rsidR="00DB7142" w:rsidRDefault="00565218">
            <w:pPr>
              <w:rPr>
                <w:sz w:val="18"/>
                <w:szCs w:val="18"/>
              </w:rPr>
            </w:pPr>
            <w:r>
              <w:pict w14:anchorId="21DF73F7">
                <v:rect id="_x0000_i1039" style="width:0;height:1.5pt" o:hralign="center" o:hrstd="t" o:hr="t" fillcolor="#a0a0a0" stroked="f"/>
              </w:pict>
            </w:r>
          </w:p>
          <w:p w14:paraId="5545F43B" w14:textId="77777777" w:rsidR="00DB7142" w:rsidRDefault="00565218">
            <w:pPr>
              <w:spacing w:line="360" w:lineRule="auto"/>
              <w:ind w:left="-220" w:right="-220"/>
              <w:jc w:val="center"/>
            </w:pPr>
            <w:r>
              <w:t>$25/ hour, min 2 hours</w:t>
            </w:r>
          </w:p>
          <w:p w14:paraId="77B76A8D" w14:textId="77777777" w:rsidR="00DB7142" w:rsidRDefault="00565218">
            <w:pPr>
              <w:rPr>
                <w:sz w:val="18"/>
                <w:szCs w:val="18"/>
              </w:rPr>
            </w:pPr>
            <w:r>
              <w:pict w14:anchorId="14709C68">
                <v:rect id="_x0000_i1040" style="width:0;height:1.5pt" o:hralign="center" o:hrstd="t" o:hr="t" fillcolor="#a0a0a0" stroked="f"/>
              </w:pict>
            </w:r>
          </w:p>
          <w:p w14:paraId="527F8B5F" w14:textId="77777777" w:rsidR="00DB7142" w:rsidRDefault="00565218">
            <w:pPr>
              <w:spacing w:line="360" w:lineRule="auto"/>
              <w:ind w:left="-220" w:right="-220"/>
              <w:jc w:val="center"/>
            </w:pPr>
            <w:r>
              <w:t>$25/ hour, min 2 hours</w:t>
            </w:r>
          </w:p>
          <w:p w14:paraId="0212A7F0" w14:textId="77777777" w:rsidR="00DB7142" w:rsidRDefault="00565218">
            <w:pPr>
              <w:rPr>
                <w:sz w:val="18"/>
                <w:szCs w:val="18"/>
              </w:rPr>
            </w:pPr>
            <w:r>
              <w:pict w14:anchorId="3F2CF4CF">
                <v:rect id="_x0000_i1041" style="width:0;height:1.5pt" o:hralign="center" o:hrstd="t" o:hr="t" fillcolor="#a0a0a0" stroked="f"/>
              </w:pict>
            </w:r>
          </w:p>
          <w:p w14:paraId="20C14F4C" w14:textId="77777777" w:rsidR="00DB7142" w:rsidRDefault="00565218">
            <w:pPr>
              <w:spacing w:line="360" w:lineRule="auto"/>
              <w:ind w:left="-220" w:right="-220"/>
              <w:jc w:val="center"/>
            </w:pPr>
            <w:r>
              <w:t>$200/ hour, min 3 hours</w:t>
            </w:r>
          </w:p>
          <w:p w14:paraId="330BD76D" w14:textId="77777777" w:rsidR="00DB7142" w:rsidRDefault="00565218">
            <w:r>
              <w:pict w14:anchorId="3AB8776D">
                <v:rect id="_x0000_i1042" style="width:0;height:1.5pt" o:hralign="center" o:hrstd="t" o:hr="t" fillcolor="#a0a0a0" stroked="f"/>
              </w:pict>
            </w:r>
          </w:p>
        </w:tc>
      </w:tr>
    </w:tbl>
    <w:p w14:paraId="031A8EFC" w14:textId="77777777" w:rsidR="00DB7142" w:rsidRDefault="00DB7142"/>
    <w:p w14:paraId="2CEC1E8F" w14:textId="77777777" w:rsidR="00DB7142" w:rsidRDefault="00565218">
      <w:pPr>
        <w:pStyle w:val="Heading2"/>
        <w:keepNext w:val="0"/>
        <w:keepLines w:val="0"/>
        <w:pBdr>
          <w:top w:val="none" w:sz="0" w:space="4" w:color="auto"/>
          <w:bottom w:val="none" w:sz="0" w:space="4" w:color="auto"/>
          <w:between w:val="none" w:sz="0" w:space="4" w:color="auto"/>
        </w:pBdr>
        <w:spacing w:before="0" w:after="0" w:line="360" w:lineRule="auto"/>
      </w:pPr>
      <w:bookmarkStart w:id="1" w:name="_fksz6aqvwchw" w:colFirst="0" w:colLast="0"/>
      <w:bookmarkEnd w:id="1"/>
      <w:r>
        <w:t>Park includes a 10-hour block of time, subject to availability.</w:t>
      </w:r>
    </w:p>
    <w:p w14:paraId="795D1297" w14:textId="77777777" w:rsidR="00DB7142" w:rsidRDefault="00DB7142"/>
    <w:p w14:paraId="029F1602" w14:textId="77777777" w:rsidR="00DB7142" w:rsidRDefault="00565218">
      <w:pPr>
        <w:spacing w:before="200" w:after="80"/>
        <w:ind w:left="720"/>
      </w:pPr>
      <w:r>
        <w:t>All users include one hour of set-up time. Additional time is charged at the regular user rate.</w:t>
      </w:r>
    </w:p>
    <w:p w14:paraId="2C1BF49D" w14:textId="77777777" w:rsidR="00DB7142" w:rsidRDefault="00565218">
      <w:pPr>
        <w:spacing w:before="200" w:after="80"/>
        <w:ind w:left="720"/>
      </w:pPr>
      <w:r>
        <w:t xml:space="preserve">All users include the use of 2 portable toilets.  Events over 100 people will require additional    </w:t>
      </w:r>
    </w:p>
    <w:p w14:paraId="4783F31E" w14:textId="77777777" w:rsidR="00DB7142" w:rsidRDefault="00565218">
      <w:pPr>
        <w:spacing w:before="200" w:after="80"/>
        <w:ind w:left="720"/>
      </w:pPr>
      <w:r>
        <w:t>Portable toilets at a price of $40.00 per toilet.</w:t>
      </w:r>
    </w:p>
    <w:p w14:paraId="2C12ACB4" w14:textId="77777777" w:rsidR="00DB7142" w:rsidRDefault="00565218">
      <w:pPr>
        <w:spacing w:before="200" w:after="80"/>
        <w:ind w:left="720"/>
      </w:pPr>
      <w:r>
        <w:t>Users of the Rendezvous Room for events includes use of SPVHS tables and chairs, the courtyard and caterer’s kitchen.</w:t>
      </w:r>
    </w:p>
    <w:p w14:paraId="637830F5" w14:textId="77777777" w:rsidR="00DB7142" w:rsidRDefault="00565218">
      <w:pPr>
        <w:spacing w:before="200" w:after="80"/>
        <w:ind w:left="720"/>
      </w:pPr>
      <w:r>
        <w:lastRenderedPageBreak/>
        <w:t>Users of the Fort include the Cantina, the Primitive Kitchen, the Rendezvous Roo and Caterer’s Kitchen and the upper Tower Room.</w:t>
      </w:r>
    </w:p>
    <w:p w14:paraId="14FB105B" w14:textId="77777777" w:rsidR="00DB7142" w:rsidRDefault="00565218">
      <w:pPr>
        <w:spacing w:line="360" w:lineRule="auto"/>
      </w:pPr>
      <w:r>
        <w:t xml:space="preserve"> </w:t>
      </w:r>
    </w:p>
    <w:p w14:paraId="7EAF355E" w14:textId="77777777" w:rsidR="00DB7142" w:rsidRDefault="00565218">
      <w:pPr>
        <w:spacing w:line="360" w:lineRule="auto"/>
      </w:pPr>
      <w:r>
        <w:rPr>
          <w:b/>
        </w:rPr>
        <w:t xml:space="preserve">Non-Refundable Reservation Fee: </w:t>
      </w:r>
      <w:r>
        <w:t xml:space="preserve">A fee of one hour for the reserved facility will be due at time of booking.  It will be deducted from the total cost of the rental. </w:t>
      </w:r>
    </w:p>
    <w:p w14:paraId="229F4DD6" w14:textId="77777777" w:rsidR="00DB7142" w:rsidRDefault="00565218">
      <w:pPr>
        <w:spacing w:line="360" w:lineRule="auto"/>
        <w:rPr>
          <w:shd w:val="clear" w:color="auto" w:fill="250F04"/>
        </w:rPr>
      </w:pPr>
      <w:r>
        <w:rPr>
          <w:shd w:val="clear" w:color="auto" w:fill="250F04"/>
        </w:rPr>
        <w:t xml:space="preserve"> </w:t>
      </w:r>
    </w:p>
    <w:p w14:paraId="5479D9CA" w14:textId="77777777" w:rsidR="00DB7142" w:rsidRDefault="00565218">
      <w:pPr>
        <w:spacing w:line="360" w:lineRule="auto"/>
      </w:pPr>
      <w:r>
        <w:rPr>
          <w:b/>
        </w:rPr>
        <w:t>Damage Deposits:</w:t>
      </w:r>
      <w:r>
        <w:t xml:space="preserve"> $250 damage deposit is required for events at the SPVHS Park. Users are responsible for damages to the reserved facilities that occur during the period of the agreement and periods of decorating before the event and clean-up after the event. Damage deposit is due two weeks prior to the event.  The damage deposit will be fully refunded at the end of the event when payment is paid in full and there are no damages.</w:t>
      </w:r>
    </w:p>
    <w:p w14:paraId="61A50C6C" w14:textId="77777777" w:rsidR="00DB7142" w:rsidRDefault="00DB7142"/>
    <w:sectPr w:rsidR="00DB7142">
      <w:headerReference w:type="default" r:id="rId6"/>
      <w:pgSz w:w="12240" w:h="15840"/>
      <w:pgMar w:top="1440" w:right="1440" w:bottom="1440" w:left="144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F19C48" w14:textId="77777777" w:rsidR="00565218" w:rsidRDefault="00565218">
      <w:pPr>
        <w:spacing w:line="240" w:lineRule="auto"/>
      </w:pPr>
      <w:r>
        <w:separator/>
      </w:r>
    </w:p>
  </w:endnote>
  <w:endnote w:type="continuationSeparator" w:id="0">
    <w:p w14:paraId="0EE63ACB" w14:textId="77777777" w:rsidR="00565218" w:rsidRDefault="005652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D817417A-87A5-47A8-A5FD-06B530308E5B}"/>
  </w:font>
  <w:font w:name="Cambria">
    <w:panose1 w:val="02040503050406030204"/>
    <w:charset w:val="00"/>
    <w:family w:val="roman"/>
    <w:pitch w:val="variable"/>
    <w:sig w:usb0="E00006FF" w:usb1="420024FF" w:usb2="02000000" w:usb3="00000000" w:csb0="0000019F" w:csb1="00000000"/>
    <w:embedRegular r:id="rId2" w:fontKey="{CACD7929-CDBD-40E5-9984-80FDA365A74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45B4AC" w14:textId="77777777" w:rsidR="00565218" w:rsidRDefault="00565218">
      <w:pPr>
        <w:spacing w:line="240" w:lineRule="auto"/>
      </w:pPr>
      <w:r>
        <w:separator/>
      </w:r>
    </w:p>
  </w:footnote>
  <w:footnote w:type="continuationSeparator" w:id="0">
    <w:p w14:paraId="208DE9AB" w14:textId="77777777" w:rsidR="00565218" w:rsidRDefault="005652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54464" w14:textId="77777777" w:rsidR="00DB7142" w:rsidRDefault="00DB714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142"/>
    <w:rsid w:val="0000738D"/>
    <w:rsid w:val="00565218"/>
    <w:rsid w:val="00605EA8"/>
    <w:rsid w:val="00DB7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68CE2204"/>
  <w15:docId w15:val="{8E521532-B5F2-48DE-A318-D55917E97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836</Words>
  <Characters>4770</Characters>
  <Application>Microsoft Office Word</Application>
  <DocSecurity>0</DocSecurity>
  <Lines>39</Lines>
  <Paragraphs>11</Paragraphs>
  <ScaleCrop>false</ScaleCrop>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Heather Taylor</cp:lastModifiedBy>
  <cp:revision>2</cp:revision>
  <dcterms:created xsi:type="dcterms:W3CDTF">2025-10-28T17:49:00Z</dcterms:created>
  <dcterms:modified xsi:type="dcterms:W3CDTF">2025-10-28T17:49:00Z</dcterms:modified>
</cp:coreProperties>
</file>